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DD" w:rsidRPr="000D42DD" w:rsidRDefault="000D42DD" w:rsidP="000D42DD">
      <w:pPr>
        <w:pStyle w:val="normal0"/>
        <w:rPr>
          <w:rFonts w:ascii="Calibri" w:eastAsia="Calibri" w:hAnsi="Calibri" w:cs="Calibri"/>
          <w:sz w:val="28"/>
          <w:szCs w:val="28"/>
        </w:rPr>
      </w:pPr>
      <w:r w:rsidRPr="000D42DD">
        <w:rPr>
          <w:rFonts w:ascii="Calibri" w:eastAsia="Calibri" w:hAnsi="Calibri" w:cs="Calibri"/>
          <w:sz w:val="28"/>
          <w:szCs w:val="28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-95250</wp:posOffset>
            </wp:positionV>
            <wp:extent cx="1562100" cy="1628775"/>
            <wp:effectExtent l="1905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D42DD">
        <w:rPr>
          <w:rFonts w:ascii="Calibri" w:eastAsia="Calibri" w:hAnsi="Calibri" w:cs="Calibri"/>
          <w:sz w:val="28"/>
          <w:szCs w:val="28"/>
        </w:rPr>
        <w:t>Summer Worship: Rooted in Love</w:t>
      </w:r>
    </w:p>
    <w:p w:rsidR="000D42DD" w:rsidRPr="000D42DD" w:rsidRDefault="000D42DD" w:rsidP="000D42DD">
      <w:pPr>
        <w:pStyle w:val="normal0"/>
        <w:rPr>
          <w:rFonts w:ascii="Calibri" w:eastAsia="Calibri" w:hAnsi="Calibri" w:cs="Calibri"/>
          <w:sz w:val="28"/>
          <w:szCs w:val="28"/>
        </w:rPr>
      </w:pPr>
      <w:r w:rsidRPr="000D42DD">
        <w:rPr>
          <w:rFonts w:ascii="Calibri" w:eastAsia="Calibri" w:hAnsi="Calibri" w:cs="Calibri"/>
          <w:sz w:val="28"/>
          <w:szCs w:val="28"/>
        </w:rPr>
        <w:t>Assembly Mennonite Church</w:t>
      </w:r>
    </w:p>
    <w:p w:rsidR="000D42DD" w:rsidRPr="000D42DD" w:rsidRDefault="000D42DD" w:rsidP="000D42DD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r w:rsidRPr="000D42DD">
        <w:rPr>
          <w:rFonts w:ascii="Calibri" w:eastAsia="Calibri" w:hAnsi="Calibri" w:cs="Calibri"/>
          <w:b/>
          <w:sz w:val="28"/>
          <w:szCs w:val="28"/>
        </w:rPr>
        <w:t>July 2, 2017 — Ox Bow Park</w:t>
      </w:r>
    </w:p>
    <w:p w:rsidR="000D42DD" w:rsidRDefault="000D42DD" w:rsidP="000D42DD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0D42DD" w:rsidRDefault="000D42DD" w:rsidP="000D42DD">
      <w:pPr>
        <w:pStyle w:val="normal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0D42DD" w:rsidRPr="000D42DD" w:rsidRDefault="000D42DD" w:rsidP="000D42DD">
      <w:pPr>
        <w:pStyle w:val="normal0"/>
        <w:jc w:val="right"/>
        <w:rPr>
          <w:b/>
          <w:color w:val="222222"/>
          <w:highlight w:val="white"/>
        </w:rPr>
      </w:pPr>
      <w:r w:rsidRPr="000D42DD">
        <w:rPr>
          <w:b/>
          <w:color w:val="222222"/>
          <w:highlight w:val="white"/>
        </w:rPr>
        <w:t xml:space="preserve">Jesus said, "Whoever welcomes you </w:t>
      </w:r>
    </w:p>
    <w:p w:rsidR="000D42DD" w:rsidRPr="000D42DD" w:rsidRDefault="000D42DD" w:rsidP="000D42DD">
      <w:pPr>
        <w:pStyle w:val="normal0"/>
        <w:jc w:val="right"/>
        <w:rPr>
          <w:b/>
          <w:color w:val="222222"/>
          <w:highlight w:val="white"/>
        </w:rPr>
      </w:pPr>
      <w:proofErr w:type="gramStart"/>
      <w:r w:rsidRPr="000D42DD">
        <w:rPr>
          <w:b/>
          <w:color w:val="222222"/>
          <w:highlight w:val="white"/>
        </w:rPr>
        <w:t>welcomes</w:t>
      </w:r>
      <w:proofErr w:type="gramEnd"/>
      <w:r w:rsidRPr="000D42DD">
        <w:rPr>
          <w:b/>
          <w:color w:val="222222"/>
          <w:highlight w:val="white"/>
        </w:rPr>
        <w:t xml:space="preserve"> me, and whoever welcomes me </w:t>
      </w:r>
    </w:p>
    <w:p w:rsidR="000D42DD" w:rsidRPr="000D42DD" w:rsidRDefault="000D42DD" w:rsidP="000D42DD">
      <w:pPr>
        <w:pStyle w:val="normal0"/>
        <w:jc w:val="right"/>
        <w:rPr>
          <w:b/>
        </w:rPr>
      </w:pPr>
      <w:proofErr w:type="gramStart"/>
      <w:r w:rsidRPr="000D42DD">
        <w:rPr>
          <w:b/>
          <w:color w:val="222222"/>
          <w:highlight w:val="white"/>
        </w:rPr>
        <w:t>welcomes</w:t>
      </w:r>
      <w:proofErr w:type="gramEnd"/>
      <w:r w:rsidRPr="000D42DD">
        <w:rPr>
          <w:b/>
          <w:color w:val="222222"/>
          <w:highlight w:val="white"/>
        </w:rPr>
        <w:t xml:space="preserve"> the one who sent me." </w:t>
      </w:r>
    </w:p>
    <w:p w:rsidR="000D42DD" w:rsidRPr="000D42DD" w:rsidRDefault="000D42DD" w:rsidP="000D42DD">
      <w:pPr>
        <w:pStyle w:val="normal0"/>
        <w:jc w:val="right"/>
        <w:rPr>
          <w:b/>
        </w:rPr>
      </w:pPr>
      <w:r w:rsidRPr="000D42DD">
        <w:rPr>
          <w:b/>
          <w:color w:val="222222"/>
          <w:highlight w:val="white"/>
        </w:rPr>
        <w:t>Matthew 10:40</w:t>
      </w:r>
    </w:p>
    <w:p w:rsidR="000D42DD" w:rsidRDefault="000D42DD" w:rsidP="000D42DD">
      <w:pPr>
        <w:pStyle w:val="normal0"/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 xml:space="preserve">HWB 71 Joyful, joyful, we adore thee 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Call to worship</w:t>
      </w:r>
    </w:p>
    <w:p w:rsidR="000D42DD" w:rsidRPr="000D42DD" w:rsidRDefault="000D42DD" w:rsidP="000D42DD">
      <w:pPr>
        <w:pStyle w:val="normal0"/>
        <w:spacing w:after="20" w:line="300" w:lineRule="auto"/>
        <w:ind w:left="720"/>
        <w:rPr>
          <w:sz w:val="26"/>
          <w:szCs w:val="26"/>
          <w:highlight w:val="white"/>
        </w:rPr>
      </w:pPr>
      <w:r w:rsidRPr="000D42DD">
        <w:rPr>
          <w:sz w:val="26"/>
          <w:szCs w:val="26"/>
          <w:highlight w:val="white"/>
        </w:rPr>
        <w:t>L: Jesus the teacher was asked, "What is the greatest commandment?" He replied:</w:t>
      </w:r>
    </w:p>
    <w:p w:rsidR="000D42DD" w:rsidRPr="000D42DD" w:rsidRDefault="000D42DD" w:rsidP="000D42DD">
      <w:pPr>
        <w:pStyle w:val="normal0"/>
        <w:spacing w:after="20" w:line="300" w:lineRule="auto"/>
        <w:ind w:left="720"/>
        <w:rPr>
          <w:b/>
          <w:sz w:val="26"/>
          <w:szCs w:val="26"/>
          <w:highlight w:val="white"/>
        </w:rPr>
      </w:pPr>
      <w:r w:rsidRPr="000D42DD">
        <w:rPr>
          <w:b/>
          <w:sz w:val="26"/>
          <w:szCs w:val="26"/>
          <w:highlight w:val="white"/>
        </w:rPr>
        <w:t>P: Love the Lord your God with all your heart,</w:t>
      </w:r>
    </w:p>
    <w:p w:rsidR="000D42DD" w:rsidRPr="000D42DD" w:rsidRDefault="000D42DD" w:rsidP="000D42DD">
      <w:pPr>
        <w:pStyle w:val="normal0"/>
        <w:spacing w:after="20" w:line="300" w:lineRule="auto"/>
        <w:ind w:left="720"/>
        <w:rPr>
          <w:b/>
          <w:sz w:val="26"/>
          <w:szCs w:val="26"/>
          <w:highlight w:val="white"/>
        </w:rPr>
      </w:pPr>
      <w:proofErr w:type="gramStart"/>
      <w:r w:rsidRPr="000D42DD">
        <w:rPr>
          <w:b/>
          <w:sz w:val="26"/>
          <w:szCs w:val="26"/>
          <w:highlight w:val="white"/>
        </w:rPr>
        <w:t>all</w:t>
      </w:r>
      <w:proofErr w:type="gramEnd"/>
      <w:r w:rsidRPr="000D42DD">
        <w:rPr>
          <w:b/>
          <w:sz w:val="26"/>
          <w:szCs w:val="26"/>
          <w:highlight w:val="white"/>
        </w:rPr>
        <w:t xml:space="preserve"> your soul, and all your might.</w:t>
      </w:r>
    </w:p>
    <w:p w:rsidR="000D42DD" w:rsidRPr="000D42DD" w:rsidRDefault="000D42DD" w:rsidP="000D42DD">
      <w:pPr>
        <w:pStyle w:val="normal0"/>
        <w:spacing w:after="20" w:line="300" w:lineRule="auto"/>
        <w:ind w:left="720"/>
        <w:rPr>
          <w:sz w:val="26"/>
          <w:szCs w:val="26"/>
          <w:highlight w:val="white"/>
        </w:rPr>
      </w:pPr>
      <w:r w:rsidRPr="000D42DD">
        <w:rPr>
          <w:sz w:val="26"/>
          <w:szCs w:val="26"/>
          <w:highlight w:val="white"/>
        </w:rPr>
        <w:t>L: Jesus said the second was like it:</w:t>
      </w:r>
    </w:p>
    <w:p w:rsidR="000D42DD" w:rsidRPr="000D42DD" w:rsidRDefault="000D42DD" w:rsidP="000D42DD">
      <w:pPr>
        <w:pStyle w:val="normal0"/>
        <w:spacing w:after="20" w:line="300" w:lineRule="auto"/>
        <w:ind w:left="720"/>
        <w:rPr>
          <w:b/>
          <w:sz w:val="26"/>
          <w:szCs w:val="26"/>
          <w:highlight w:val="white"/>
        </w:rPr>
      </w:pPr>
      <w:r w:rsidRPr="000D42DD">
        <w:rPr>
          <w:b/>
          <w:sz w:val="26"/>
          <w:szCs w:val="26"/>
          <w:highlight w:val="white"/>
        </w:rPr>
        <w:t>P: Love your neighbor as yourself.</w:t>
      </w:r>
    </w:p>
    <w:p w:rsidR="000D42DD" w:rsidRPr="000D42DD" w:rsidRDefault="000D42DD" w:rsidP="000D42DD">
      <w:pPr>
        <w:pStyle w:val="normal0"/>
        <w:spacing w:after="20" w:line="300" w:lineRule="auto"/>
        <w:ind w:left="720"/>
        <w:rPr>
          <w:sz w:val="26"/>
          <w:szCs w:val="26"/>
          <w:highlight w:val="white"/>
        </w:rPr>
      </w:pPr>
      <w:r w:rsidRPr="000D42DD">
        <w:rPr>
          <w:sz w:val="26"/>
          <w:szCs w:val="26"/>
          <w:highlight w:val="white"/>
        </w:rPr>
        <w:t>L: From these two roots of love</w:t>
      </w:r>
    </w:p>
    <w:p w:rsidR="000D42DD" w:rsidRPr="000D42DD" w:rsidRDefault="000D42DD" w:rsidP="000D42DD">
      <w:pPr>
        <w:pStyle w:val="normal0"/>
        <w:spacing w:after="20" w:line="300" w:lineRule="auto"/>
        <w:ind w:left="720"/>
        <w:rPr>
          <w:sz w:val="26"/>
          <w:szCs w:val="26"/>
        </w:rPr>
      </w:pPr>
      <w:proofErr w:type="gramStart"/>
      <w:r w:rsidRPr="000D42DD">
        <w:rPr>
          <w:sz w:val="26"/>
          <w:szCs w:val="26"/>
          <w:highlight w:val="white"/>
        </w:rPr>
        <w:t>grow</w:t>
      </w:r>
      <w:proofErr w:type="gramEnd"/>
      <w:r w:rsidRPr="000D42DD">
        <w:rPr>
          <w:sz w:val="26"/>
          <w:szCs w:val="26"/>
          <w:highlight w:val="white"/>
        </w:rPr>
        <w:t xml:space="preserve"> all of the Law and Prophets.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 xml:space="preserve">HWB 12 </w:t>
      </w:r>
      <w:proofErr w:type="gramStart"/>
      <w:r w:rsidRPr="000D42DD">
        <w:rPr>
          <w:sz w:val="26"/>
          <w:szCs w:val="26"/>
        </w:rPr>
        <w:t>Come,</w:t>
      </w:r>
      <w:proofErr w:type="gramEnd"/>
      <w:r w:rsidRPr="000D42DD">
        <w:rPr>
          <w:sz w:val="26"/>
          <w:szCs w:val="26"/>
        </w:rPr>
        <w:t xml:space="preserve"> let us all unite to sing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Introduction to morning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Offering ourselves and our gifts</w:t>
      </w:r>
    </w:p>
    <w:p w:rsidR="000D42DD" w:rsidRPr="000D42DD" w:rsidRDefault="000D42DD" w:rsidP="000D42DD">
      <w:pPr>
        <w:pStyle w:val="normal0"/>
        <w:spacing w:after="20" w:line="300" w:lineRule="auto"/>
        <w:ind w:firstLine="720"/>
        <w:rPr>
          <w:sz w:val="26"/>
          <w:szCs w:val="26"/>
        </w:rPr>
      </w:pPr>
      <w:r w:rsidRPr="000D42DD">
        <w:rPr>
          <w:sz w:val="26"/>
          <w:szCs w:val="26"/>
        </w:rPr>
        <w:t>HWB 383 God, whose giving</w:t>
      </w:r>
    </w:p>
    <w:p w:rsidR="000D42DD" w:rsidRPr="000D42DD" w:rsidRDefault="000D42DD" w:rsidP="000D42DD">
      <w:pPr>
        <w:pStyle w:val="normal0"/>
        <w:spacing w:after="20" w:line="300" w:lineRule="auto"/>
        <w:ind w:firstLine="720"/>
        <w:rPr>
          <w:sz w:val="26"/>
          <w:szCs w:val="26"/>
        </w:rPr>
      </w:pPr>
      <w:r w:rsidRPr="000D42DD">
        <w:rPr>
          <w:sz w:val="26"/>
          <w:szCs w:val="26"/>
        </w:rPr>
        <w:t>Prayer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Community life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Children’s time</w:t>
      </w:r>
    </w:p>
    <w:p w:rsidR="000D42DD" w:rsidRDefault="000D42DD" w:rsidP="000D42DD">
      <w:pPr>
        <w:pStyle w:val="normal0"/>
        <w:spacing w:after="20" w:line="300" w:lineRule="auto"/>
        <w:rPr>
          <w:color w:val="222222"/>
          <w:sz w:val="26"/>
          <w:szCs w:val="26"/>
        </w:rPr>
      </w:pP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color w:val="222222"/>
          <w:sz w:val="26"/>
          <w:szCs w:val="26"/>
        </w:rPr>
        <w:lastRenderedPageBreak/>
        <w:t>Scripture storytellers I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Merritt Gardner: Psalm 19:2-7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Jep Hostetler: Psalm 24</w:t>
      </w:r>
    </w:p>
    <w:p w:rsidR="000D42DD" w:rsidRPr="000D42DD" w:rsidRDefault="000D42DD" w:rsidP="000D42DD">
      <w:pPr>
        <w:pStyle w:val="normal0"/>
        <w:spacing w:after="20" w:line="300" w:lineRule="auto"/>
        <w:rPr>
          <w:color w:val="222222"/>
          <w:sz w:val="26"/>
          <w:szCs w:val="26"/>
          <w:highlight w:val="white"/>
        </w:rPr>
      </w:pPr>
      <w:r w:rsidRPr="000D42DD">
        <w:rPr>
          <w:color w:val="222222"/>
          <w:sz w:val="26"/>
          <w:szCs w:val="26"/>
        </w:rPr>
        <w:t xml:space="preserve">Jeremiah Chico: </w:t>
      </w:r>
      <w:r w:rsidRPr="000D42DD">
        <w:rPr>
          <w:color w:val="222222"/>
          <w:sz w:val="26"/>
          <w:szCs w:val="26"/>
          <w:highlight w:val="white"/>
        </w:rPr>
        <w:t xml:space="preserve">Psalm 121:5-8 </w:t>
      </w:r>
    </w:p>
    <w:p w:rsidR="000D42DD" w:rsidRPr="000D42DD" w:rsidRDefault="000D42DD" w:rsidP="000D42DD">
      <w:pPr>
        <w:pStyle w:val="normal0"/>
        <w:spacing w:after="20" w:line="300" w:lineRule="auto"/>
        <w:rPr>
          <w:color w:val="222222"/>
          <w:sz w:val="26"/>
          <w:szCs w:val="26"/>
          <w:highlight w:val="white"/>
        </w:rPr>
      </w:pPr>
      <w:r w:rsidRPr="000D42DD">
        <w:rPr>
          <w:color w:val="222222"/>
          <w:sz w:val="26"/>
          <w:szCs w:val="26"/>
          <w:highlight w:val="white"/>
        </w:rPr>
        <w:t>HWB 46 I sing the mighty power of God</w:t>
      </w:r>
    </w:p>
    <w:p w:rsidR="000D42DD" w:rsidRPr="000D42DD" w:rsidRDefault="000D42DD" w:rsidP="000D42DD">
      <w:pPr>
        <w:pStyle w:val="normal0"/>
        <w:spacing w:after="20" w:line="300" w:lineRule="auto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Scripture storytellers II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proofErr w:type="spellStart"/>
      <w:r w:rsidRPr="000D42DD">
        <w:rPr>
          <w:color w:val="222222"/>
          <w:sz w:val="26"/>
          <w:szCs w:val="26"/>
        </w:rPr>
        <w:t>Byrdalene</w:t>
      </w:r>
      <w:proofErr w:type="spellEnd"/>
      <w:r w:rsidRPr="000D42DD">
        <w:rPr>
          <w:color w:val="222222"/>
          <w:sz w:val="26"/>
          <w:szCs w:val="26"/>
        </w:rPr>
        <w:t xml:space="preserve"> Horst: Proverbs 3:6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Naomi Chapman: Isaiah 40:1-11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Leon Bauman: Jeremiah 4:1-10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 xml:space="preserve">Hilary </w:t>
      </w:r>
      <w:proofErr w:type="spellStart"/>
      <w:r w:rsidRPr="000D42DD">
        <w:rPr>
          <w:color w:val="222222"/>
          <w:sz w:val="26"/>
          <w:szCs w:val="26"/>
        </w:rPr>
        <w:t>Bertsche</w:t>
      </w:r>
      <w:proofErr w:type="spellEnd"/>
      <w:r w:rsidRPr="000D42DD">
        <w:rPr>
          <w:color w:val="222222"/>
          <w:sz w:val="26"/>
          <w:szCs w:val="26"/>
        </w:rPr>
        <w:t>: Micah 3:3-4 and Revelation 22:2</w:t>
      </w:r>
    </w:p>
    <w:p w:rsidR="000D42DD" w:rsidRPr="000D42DD" w:rsidRDefault="000D42DD" w:rsidP="000D42DD">
      <w:pPr>
        <w:pStyle w:val="normal0"/>
        <w:spacing w:after="20" w:line="300" w:lineRule="auto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HWB 590 The care the eagle gives her young</w:t>
      </w:r>
    </w:p>
    <w:p w:rsidR="000D42DD" w:rsidRPr="000D42DD" w:rsidRDefault="000D42DD" w:rsidP="000D42DD">
      <w:pPr>
        <w:pStyle w:val="normal0"/>
        <w:spacing w:after="20" w:line="300" w:lineRule="auto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Scripture storytellers III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>Ruth Ann Gardner: The Beatitudes - Matthew 5:3-12</w:t>
      </w:r>
    </w:p>
    <w:p w:rsidR="000D42DD" w:rsidRPr="000D42DD" w:rsidRDefault="000D42DD" w:rsidP="000D42DD">
      <w:pPr>
        <w:pStyle w:val="normal0"/>
        <w:numPr>
          <w:ilvl w:val="0"/>
          <w:numId w:val="2"/>
        </w:numPr>
        <w:spacing w:after="20" w:line="300" w:lineRule="auto"/>
        <w:ind w:hanging="360"/>
        <w:rPr>
          <w:color w:val="222222"/>
          <w:sz w:val="26"/>
          <w:szCs w:val="26"/>
        </w:rPr>
      </w:pPr>
      <w:r w:rsidRPr="000D42DD">
        <w:rPr>
          <w:color w:val="222222"/>
          <w:sz w:val="26"/>
          <w:szCs w:val="26"/>
        </w:rPr>
        <w:t xml:space="preserve">John </w:t>
      </w:r>
      <w:proofErr w:type="spellStart"/>
      <w:r w:rsidRPr="000D42DD">
        <w:rPr>
          <w:color w:val="222222"/>
          <w:sz w:val="26"/>
          <w:szCs w:val="26"/>
        </w:rPr>
        <w:t>Nafziger</w:t>
      </w:r>
      <w:proofErr w:type="spellEnd"/>
      <w:r w:rsidRPr="000D42DD">
        <w:rPr>
          <w:color w:val="222222"/>
          <w:sz w:val="26"/>
          <w:szCs w:val="26"/>
        </w:rPr>
        <w:t>: Matthew 5:13-20</w:t>
      </w:r>
    </w:p>
    <w:p w:rsidR="000D42DD" w:rsidRPr="000D42DD" w:rsidRDefault="000D42DD" w:rsidP="000D42DD">
      <w:pPr>
        <w:pStyle w:val="normal0"/>
        <w:numPr>
          <w:ilvl w:val="0"/>
          <w:numId w:val="1"/>
        </w:numPr>
        <w:spacing w:after="20" w:line="300" w:lineRule="auto"/>
        <w:ind w:hanging="360"/>
        <w:rPr>
          <w:sz w:val="26"/>
          <w:szCs w:val="26"/>
        </w:rPr>
      </w:pPr>
      <w:r w:rsidRPr="000D42DD">
        <w:rPr>
          <w:color w:val="222222"/>
          <w:sz w:val="26"/>
          <w:szCs w:val="26"/>
        </w:rPr>
        <w:t xml:space="preserve">Bertha </w:t>
      </w:r>
      <w:proofErr w:type="spellStart"/>
      <w:r w:rsidRPr="000D42DD">
        <w:rPr>
          <w:color w:val="222222"/>
          <w:sz w:val="26"/>
          <w:szCs w:val="26"/>
        </w:rPr>
        <w:t>Beachy</w:t>
      </w:r>
      <w:proofErr w:type="spellEnd"/>
      <w:r w:rsidRPr="000D42DD">
        <w:rPr>
          <w:color w:val="222222"/>
          <w:sz w:val="26"/>
          <w:szCs w:val="26"/>
        </w:rPr>
        <w:t>: Matthew 6:9-13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Time for reflection</w:t>
      </w:r>
    </w:p>
    <w:p w:rsidR="000D42DD" w:rsidRPr="000D42DD" w:rsidRDefault="000D42DD" w:rsidP="000D42DD">
      <w:pPr>
        <w:pStyle w:val="normal0"/>
        <w:spacing w:after="20" w:line="300" w:lineRule="auto"/>
        <w:ind w:firstLine="720"/>
        <w:rPr>
          <w:sz w:val="26"/>
          <w:szCs w:val="26"/>
        </w:rPr>
      </w:pPr>
      <w:r w:rsidRPr="000D42DD">
        <w:rPr>
          <w:sz w:val="26"/>
          <w:szCs w:val="26"/>
        </w:rPr>
        <w:t>Song of response - HWB 204 Gloria</w:t>
      </w:r>
    </w:p>
    <w:p w:rsidR="000D42DD" w:rsidRPr="000D42DD" w:rsidRDefault="000D42DD" w:rsidP="000D42DD">
      <w:pPr>
        <w:pStyle w:val="normal0"/>
        <w:spacing w:after="20" w:line="300" w:lineRule="auto"/>
        <w:ind w:firstLine="720"/>
        <w:rPr>
          <w:sz w:val="26"/>
          <w:szCs w:val="26"/>
        </w:rPr>
      </w:pPr>
      <w:r w:rsidRPr="000D42DD">
        <w:rPr>
          <w:sz w:val="26"/>
          <w:szCs w:val="26"/>
        </w:rPr>
        <w:t>Brief silence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Response and sharing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ab/>
        <w:t>Sharing</w:t>
      </w:r>
    </w:p>
    <w:p w:rsidR="000D42DD" w:rsidRPr="000D42DD" w:rsidRDefault="000D42DD" w:rsidP="000D42DD">
      <w:pPr>
        <w:pStyle w:val="normal0"/>
        <w:spacing w:after="20" w:line="300" w:lineRule="auto"/>
        <w:ind w:firstLine="720"/>
        <w:rPr>
          <w:sz w:val="26"/>
          <w:szCs w:val="26"/>
        </w:rPr>
      </w:pPr>
      <w:r w:rsidRPr="000D42DD">
        <w:rPr>
          <w:sz w:val="26"/>
          <w:szCs w:val="26"/>
        </w:rPr>
        <w:t>Prayer</w:t>
      </w:r>
    </w:p>
    <w:p w:rsidR="000D42DD" w:rsidRPr="000D42DD" w:rsidRDefault="000D42DD" w:rsidP="000D42DD">
      <w:pPr>
        <w:pStyle w:val="normal0"/>
        <w:spacing w:after="20" w:line="300" w:lineRule="auto"/>
        <w:rPr>
          <w:sz w:val="26"/>
          <w:szCs w:val="26"/>
        </w:rPr>
      </w:pPr>
      <w:r w:rsidRPr="000D42DD">
        <w:rPr>
          <w:sz w:val="26"/>
          <w:szCs w:val="26"/>
        </w:rPr>
        <w:t>Sending</w:t>
      </w:r>
    </w:p>
    <w:p w:rsidR="000D42DD" w:rsidRPr="000D42DD" w:rsidRDefault="000D42DD" w:rsidP="000D42DD">
      <w:pPr>
        <w:pStyle w:val="normal0"/>
        <w:spacing w:after="20" w:line="300" w:lineRule="auto"/>
        <w:ind w:firstLine="720"/>
        <w:rPr>
          <w:sz w:val="26"/>
          <w:szCs w:val="26"/>
        </w:rPr>
      </w:pPr>
      <w:r w:rsidRPr="000D42DD">
        <w:rPr>
          <w:sz w:val="26"/>
          <w:szCs w:val="26"/>
        </w:rPr>
        <w:t>HWB 427 You shall go out with joy</w:t>
      </w:r>
    </w:p>
    <w:p w:rsidR="000D42DD" w:rsidRDefault="000D42DD" w:rsidP="000D42DD">
      <w:pPr>
        <w:pStyle w:val="normal0"/>
        <w:spacing w:after="20" w:line="300" w:lineRule="auto"/>
        <w:rPr>
          <w:sz w:val="20"/>
          <w:szCs w:val="20"/>
        </w:rPr>
      </w:pPr>
    </w:p>
    <w:p w:rsidR="000D42DD" w:rsidRDefault="000D42DD" w:rsidP="000D42DD">
      <w:pPr>
        <w:pStyle w:val="normal0"/>
        <w:spacing w:after="20" w:line="300" w:lineRule="auto"/>
        <w:rPr>
          <w:i/>
          <w:sz w:val="20"/>
          <w:szCs w:val="20"/>
        </w:rPr>
      </w:pPr>
    </w:p>
    <w:p w:rsidR="000D42DD" w:rsidRPr="000D42DD" w:rsidRDefault="000D42DD" w:rsidP="000D42DD">
      <w:pPr>
        <w:pStyle w:val="normal0"/>
        <w:spacing w:after="20" w:line="30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0D42DD">
        <w:rPr>
          <w:b/>
          <w:sz w:val="24"/>
          <w:szCs w:val="24"/>
        </w:rPr>
        <w:t>Those leading us in worship today:</w:t>
      </w:r>
    </w:p>
    <w:p w:rsidR="008533D3" w:rsidRPr="000D42DD" w:rsidRDefault="000D42DD" w:rsidP="000D42DD">
      <w:pPr>
        <w:pStyle w:val="normal0"/>
        <w:spacing w:after="20" w:line="300" w:lineRule="auto"/>
        <w:rPr>
          <w:i/>
          <w:sz w:val="24"/>
          <w:szCs w:val="24"/>
        </w:rPr>
      </w:pPr>
      <w:r w:rsidRPr="000D42DD">
        <w:rPr>
          <w:b/>
          <w:i/>
          <w:sz w:val="24"/>
          <w:szCs w:val="24"/>
        </w:rPr>
        <w:t>Worship Leader:</w:t>
      </w:r>
      <w:r w:rsidRPr="000D42DD">
        <w:rPr>
          <w:i/>
          <w:sz w:val="24"/>
          <w:szCs w:val="24"/>
        </w:rPr>
        <w:t xml:space="preserve"> Jodi </w:t>
      </w:r>
      <w:proofErr w:type="spellStart"/>
      <w:r w:rsidRPr="000D42DD">
        <w:rPr>
          <w:i/>
          <w:sz w:val="24"/>
          <w:szCs w:val="24"/>
        </w:rPr>
        <w:t>Beyeler</w:t>
      </w:r>
      <w:proofErr w:type="spellEnd"/>
      <w:r w:rsidRPr="000D42DD">
        <w:rPr>
          <w:i/>
          <w:sz w:val="24"/>
          <w:szCs w:val="24"/>
        </w:rPr>
        <w:t xml:space="preserve">. </w:t>
      </w:r>
      <w:r w:rsidRPr="000D42DD">
        <w:rPr>
          <w:b/>
          <w:i/>
          <w:sz w:val="24"/>
          <w:szCs w:val="24"/>
        </w:rPr>
        <w:t>Song Leader:</w:t>
      </w:r>
      <w:r w:rsidRPr="000D42DD">
        <w:rPr>
          <w:i/>
          <w:sz w:val="24"/>
          <w:szCs w:val="24"/>
        </w:rPr>
        <w:t xml:space="preserve"> Jeanne </w:t>
      </w:r>
      <w:proofErr w:type="spellStart"/>
      <w:r w:rsidRPr="000D42DD">
        <w:rPr>
          <w:i/>
          <w:sz w:val="24"/>
          <w:szCs w:val="24"/>
        </w:rPr>
        <w:t>Liechty</w:t>
      </w:r>
      <w:proofErr w:type="spellEnd"/>
      <w:r w:rsidRPr="000D42DD">
        <w:rPr>
          <w:i/>
          <w:sz w:val="24"/>
          <w:szCs w:val="24"/>
        </w:rPr>
        <w:t xml:space="preserve">. </w:t>
      </w:r>
      <w:r w:rsidRPr="000D42DD">
        <w:rPr>
          <w:b/>
          <w:i/>
          <w:sz w:val="24"/>
          <w:szCs w:val="24"/>
        </w:rPr>
        <w:t>Children’s Time:</w:t>
      </w:r>
      <w:r w:rsidRPr="000D42DD">
        <w:rPr>
          <w:i/>
          <w:sz w:val="24"/>
          <w:szCs w:val="24"/>
        </w:rPr>
        <w:t xml:space="preserve"> Jena Kennedy. </w:t>
      </w:r>
      <w:r w:rsidRPr="000D42DD">
        <w:rPr>
          <w:b/>
          <w:i/>
          <w:sz w:val="24"/>
          <w:szCs w:val="24"/>
        </w:rPr>
        <w:t>Pastoral Prayer:</w:t>
      </w:r>
      <w:r w:rsidRPr="000D42DD">
        <w:rPr>
          <w:i/>
          <w:sz w:val="24"/>
          <w:szCs w:val="24"/>
        </w:rPr>
        <w:t xml:space="preserve"> Karl Shelly.</w:t>
      </w:r>
    </w:p>
    <w:sectPr w:rsidR="008533D3" w:rsidRPr="000D42DD" w:rsidSect="000D42D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B53"/>
    <w:multiLevelType w:val="multilevel"/>
    <w:tmpl w:val="3378F6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3DF04E2"/>
    <w:multiLevelType w:val="multilevel"/>
    <w:tmpl w:val="E4C04E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0D42DD"/>
    <w:rsid w:val="00031015"/>
    <w:rsid w:val="000D42DD"/>
    <w:rsid w:val="000F5B8D"/>
    <w:rsid w:val="002D52DD"/>
    <w:rsid w:val="002F2A34"/>
    <w:rsid w:val="00320774"/>
    <w:rsid w:val="003674A7"/>
    <w:rsid w:val="00577DF7"/>
    <w:rsid w:val="007556B2"/>
    <w:rsid w:val="00863E4C"/>
    <w:rsid w:val="009C46E1"/>
    <w:rsid w:val="00A25396"/>
    <w:rsid w:val="00B83DEE"/>
    <w:rsid w:val="00BF3EEB"/>
    <w:rsid w:val="00C10692"/>
    <w:rsid w:val="00D20AB4"/>
    <w:rsid w:val="00DD6870"/>
    <w:rsid w:val="00E41DA2"/>
    <w:rsid w:val="00EE3B7A"/>
    <w:rsid w:val="00EF1CDD"/>
    <w:rsid w:val="00F25573"/>
    <w:rsid w:val="00F8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42D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 Office</dc:creator>
  <cp:lastModifiedBy>AMC Office</cp:lastModifiedBy>
  <cp:revision>1</cp:revision>
  <cp:lastPrinted>2017-06-30T14:05:00Z</cp:lastPrinted>
  <dcterms:created xsi:type="dcterms:W3CDTF">2017-06-30T13:57:00Z</dcterms:created>
  <dcterms:modified xsi:type="dcterms:W3CDTF">2017-06-30T14:05:00Z</dcterms:modified>
</cp:coreProperties>
</file>